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1CF" w:rsidRPr="0069041F" w:rsidRDefault="0069041F" w:rsidP="00E631CF">
      <w:pPr>
        <w:pStyle w:val="Tekst"/>
        <w:spacing w:after="0"/>
        <w:jc w:val="left"/>
        <w:rPr>
          <w:rFonts w:ascii="Arial" w:hAnsi="Arial" w:cs="Arial"/>
          <w:lang w:val="sr-Cyrl-RS"/>
        </w:rPr>
      </w:pPr>
      <w:r>
        <w:rPr>
          <w:rFonts w:ascii="Arial" w:hAnsi="Arial" w:cs="Arial"/>
        </w:rPr>
        <w:t xml:space="preserve">Дел.бр. </w:t>
      </w:r>
      <w:r>
        <w:rPr>
          <w:rFonts w:ascii="Arial" w:hAnsi="Arial" w:cs="Arial"/>
          <w:lang w:val="sr-Cyrl-RS"/>
        </w:rPr>
        <w:t>1157/3</w:t>
      </w:r>
    </w:p>
    <w:p w:rsidR="00E631CF" w:rsidRDefault="0069041F" w:rsidP="00E631CF">
      <w:pPr>
        <w:pStyle w:val="Tekst"/>
        <w:spacing w:after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Датум: </w:t>
      </w:r>
      <w:r>
        <w:rPr>
          <w:rFonts w:ascii="Arial" w:hAnsi="Arial" w:cs="Arial"/>
          <w:lang w:val="sr-Cyrl-RS"/>
        </w:rPr>
        <w:t>12</w:t>
      </w:r>
      <w:r>
        <w:rPr>
          <w:rFonts w:ascii="Arial" w:hAnsi="Arial" w:cs="Arial"/>
        </w:rPr>
        <w:t>.0</w:t>
      </w:r>
      <w:r>
        <w:rPr>
          <w:rFonts w:ascii="Arial" w:hAnsi="Arial" w:cs="Arial"/>
          <w:lang w:val="sr-Cyrl-RS"/>
        </w:rPr>
        <w:t>9</w:t>
      </w:r>
      <w:r>
        <w:rPr>
          <w:rFonts w:ascii="Arial" w:hAnsi="Arial" w:cs="Arial"/>
        </w:rPr>
        <w:t>.202</w:t>
      </w:r>
      <w:r>
        <w:rPr>
          <w:rFonts w:ascii="Arial" w:hAnsi="Arial" w:cs="Arial"/>
          <w:lang w:val="sr-Cyrl-RS"/>
        </w:rPr>
        <w:t>5</w:t>
      </w:r>
      <w:r w:rsidR="00E631CF">
        <w:rPr>
          <w:rFonts w:ascii="Arial" w:hAnsi="Arial" w:cs="Arial"/>
        </w:rPr>
        <w:t>. година</w:t>
      </w:r>
    </w:p>
    <w:p w:rsidR="00E631CF" w:rsidRDefault="00E631CF" w:rsidP="00E20677">
      <w:pPr>
        <w:pStyle w:val="Tekst"/>
        <w:jc w:val="left"/>
        <w:rPr>
          <w:rFonts w:ascii="Arial" w:hAnsi="Arial" w:cs="Arial"/>
        </w:rPr>
      </w:pP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основу члана 119. </w:t>
      </w:r>
      <w:proofErr w:type="gramStart"/>
      <w:r>
        <w:rPr>
          <w:rFonts w:ascii="Arial" w:hAnsi="Arial" w:cs="Arial"/>
        </w:rPr>
        <w:t>став</w:t>
      </w:r>
      <w:proofErr w:type="gramEnd"/>
      <w:r>
        <w:rPr>
          <w:rFonts w:ascii="Arial" w:hAnsi="Arial" w:cs="Arial"/>
        </w:rPr>
        <w:t xml:space="preserve"> 1 тач</w:t>
      </w:r>
      <w:r w:rsidRPr="0035528F">
        <w:rPr>
          <w:rFonts w:ascii="Arial" w:hAnsi="Arial" w:cs="Arial"/>
        </w:rPr>
        <w:t xml:space="preserve">ка 1), а у вези </w:t>
      </w:r>
      <w:r>
        <w:rPr>
          <w:rFonts w:ascii="Arial" w:hAnsi="Arial" w:cs="Arial"/>
        </w:rPr>
        <w:t xml:space="preserve">члана 88. </w:t>
      </w:r>
      <w:r w:rsidRPr="0035528F">
        <w:rPr>
          <w:rFonts w:ascii="Arial" w:hAnsi="Arial" w:cs="Arial"/>
        </w:rPr>
        <w:t xml:space="preserve">Закона о основама система образовања и васпитања </w:t>
      </w:r>
      <w:proofErr w:type="gramStart"/>
      <w:r w:rsidRPr="0035528F">
        <w:rPr>
          <w:rFonts w:ascii="Arial" w:hAnsi="Arial" w:cs="Arial"/>
        </w:rPr>
        <w:t>( „</w:t>
      </w:r>
      <w:proofErr w:type="gramEnd"/>
      <w:r w:rsidRPr="0035528F">
        <w:rPr>
          <w:rFonts w:ascii="Arial" w:hAnsi="Arial" w:cs="Arial"/>
        </w:rPr>
        <w:t xml:space="preserve">Сл. Гласник РС, бр. </w:t>
      </w:r>
      <w:r w:rsidRPr="00541206">
        <w:rPr>
          <w:rFonts w:ascii="Arial" w:hAnsi="Arial" w:cs="Arial"/>
        </w:rPr>
        <w:t xml:space="preserve">88/2017, 27/2018 </w:t>
      </w:r>
      <w:r w:rsidR="0069041F">
        <w:rPr>
          <w:rFonts w:ascii="Arial" w:hAnsi="Arial" w:cs="Arial"/>
        </w:rPr>
        <w:t xml:space="preserve">- др. </w:t>
      </w:r>
      <w:proofErr w:type="gramStart"/>
      <w:r w:rsidR="0069041F">
        <w:rPr>
          <w:rFonts w:ascii="Arial" w:hAnsi="Arial" w:cs="Arial"/>
        </w:rPr>
        <w:t>закони</w:t>
      </w:r>
      <w:proofErr w:type="gramEnd"/>
      <w:r w:rsidR="0069041F">
        <w:rPr>
          <w:rFonts w:ascii="Arial" w:hAnsi="Arial" w:cs="Arial"/>
        </w:rPr>
        <w:t>, 10/2019, 6/2020</w:t>
      </w:r>
      <w:r w:rsidR="0069041F">
        <w:rPr>
          <w:rFonts w:ascii="Arial" w:hAnsi="Arial" w:cs="Arial"/>
          <w:lang w:val="sr-Cyrl-RS"/>
        </w:rPr>
        <w:t xml:space="preserve">, </w:t>
      </w:r>
      <w:r w:rsidRPr="00541206">
        <w:rPr>
          <w:rFonts w:ascii="Arial" w:hAnsi="Arial" w:cs="Arial"/>
        </w:rPr>
        <w:t>129/2021</w:t>
      </w:r>
      <w:r w:rsidR="0069041F">
        <w:rPr>
          <w:rFonts w:ascii="Arial" w:hAnsi="Arial" w:cs="Arial"/>
          <w:lang w:val="sr-Cyrl-RS"/>
        </w:rPr>
        <w:t>, 92/2023 и 19/2025</w:t>
      </w:r>
      <w:r w:rsidRPr="0035528F">
        <w:rPr>
          <w:rFonts w:ascii="Arial" w:hAnsi="Arial" w:cs="Arial"/>
        </w:rPr>
        <w:t xml:space="preserve">), Школски одбор </w:t>
      </w:r>
      <w:r>
        <w:rPr>
          <w:rFonts w:ascii="Arial" w:hAnsi="Arial" w:cs="Arial"/>
        </w:rPr>
        <w:t xml:space="preserve">Основне школе „Милоје Васић“ у Калуђерици </w:t>
      </w:r>
      <w:r w:rsidR="0069041F">
        <w:rPr>
          <w:rFonts w:ascii="Arial" w:hAnsi="Arial" w:cs="Arial"/>
        </w:rPr>
        <w:t xml:space="preserve">на седници одржаној  дана </w:t>
      </w:r>
      <w:r w:rsidR="0069041F">
        <w:rPr>
          <w:rFonts w:ascii="Arial" w:hAnsi="Arial" w:cs="Arial"/>
          <w:lang w:val="sr-Cyrl-RS"/>
        </w:rPr>
        <w:t>12</w:t>
      </w:r>
      <w:r w:rsidR="0069041F">
        <w:rPr>
          <w:rFonts w:ascii="Arial" w:hAnsi="Arial" w:cs="Arial"/>
        </w:rPr>
        <w:t>.0</w:t>
      </w:r>
      <w:r w:rsidR="0069041F">
        <w:rPr>
          <w:rFonts w:ascii="Arial" w:hAnsi="Arial" w:cs="Arial"/>
          <w:lang w:val="sr-Cyrl-RS"/>
        </w:rPr>
        <w:t>9</w:t>
      </w:r>
      <w:r w:rsidR="0069041F">
        <w:rPr>
          <w:rFonts w:ascii="Arial" w:hAnsi="Arial" w:cs="Arial"/>
        </w:rPr>
        <w:t>.202</w:t>
      </w:r>
      <w:r w:rsidR="0069041F">
        <w:rPr>
          <w:rFonts w:ascii="Arial" w:hAnsi="Arial" w:cs="Arial"/>
          <w:lang w:val="sr-Cyrl-RS"/>
        </w:rPr>
        <w:t>5</w:t>
      </w:r>
      <w:r w:rsidR="00A91F3D">
        <w:rPr>
          <w:rFonts w:ascii="Arial" w:hAnsi="Arial" w:cs="Arial"/>
        </w:rPr>
        <w:t xml:space="preserve">. </w:t>
      </w:r>
      <w:proofErr w:type="gramStart"/>
      <w:r w:rsidRPr="0035528F">
        <w:rPr>
          <w:rFonts w:ascii="Arial" w:hAnsi="Arial" w:cs="Arial"/>
        </w:rPr>
        <w:t>године</w:t>
      </w:r>
      <w:proofErr w:type="gramEnd"/>
      <w:r w:rsidRPr="0035528F">
        <w:rPr>
          <w:rFonts w:ascii="Arial" w:hAnsi="Arial" w:cs="Arial"/>
        </w:rPr>
        <w:t xml:space="preserve"> донео је </w:t>
      </w:r>
    </w:p>
    <w:p w:rsidR="00E20677" w:rsidRPr="0079392F" w:rsidRDefault="00E20677" w:rsidP="00E20677">
      <w:pPr>
        <w:jc w:val="both"/>
        <w:rPr>
          <w:rFonts w:ascii="Arial" w:hAnsi="Arial" w:cs="Arial"/>
          <w:b/>
          <w:sz w:val="22"/>
          <w:lang w:val="sr-Cyrl-CS"/>
        </w:rPr>
      </w:pPr>
    </w:p>
    <w:p w:rsidR="00E20677" w:rsidRPr="0079392F" w:rsidRDefault="00E20677" w:rsidP="00E20677">
      <w:pPr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ПОСЛОВНИК О РАДУ УЧЕНИЧКОГ ПАРЛАМЕНТА</w:t>
      </w:r>
    </w:p>
    <w:p w:rsidR="00E20677" w:rsidRPr="0079392F" w:rsidRDefault="00E20677" w:rsidP="00E20677">
      <w:pPr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У ОСНОВНОЈ ШКОЛИ „МИЛОЈЕ ВАСИЋ</w:t>
      </w:r>
      <w:proofErr w:type="gramStart"/>
      <w:r w:rsidRPr="0079392F">
        <w:rPr>
          <w:rFonts w:ascii="Arial" w:eastAsia="Times New Roman" w:hAnsi="Arial" w:cs="Arial"/>
          <w:sz w:val="22"/>
        </w:rPr>
        <w:t>“ У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КАЛУЂЕРИЦИ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0" w:name="str_1"/>
      <w:bookmarkEnd w:id="0"/>
      <w:r w:rsidRPr="0079392F">
        <w:rPr>
          <w:rFonts w:ascii="Arial" w:eastAsia="Times New Roman" w:hAnsi="Arial" w:cs="Arial"/>
          <w:b/>
          <w:bCs/>
          <w:sz w:val="22"/>
        </w:rPr>
        <w:t xml:space="preserve">I Опште одредбе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Овим пословником уређује се конституисање, начин рада, сазивање и припремање седница, гласање и одлучивање и сва друга питања од значаја за рад Ученичког парламента  </w:t>
      </w:r>
      <w:r w:rsidRPr="0079392F">
        <w:rPr>
          <w:rFonts w:ascii="Arial" w:eastAsia="Times New Roman" w:hAnsi="Arial" w:cs="Arial"/>
          <w:iCs/>
          <w:sz w:val="22"/>
        </w:rPr>
        <w:t>Основне</w:t>
      </w:r>
      <w:r w:rsidRPr="0079392F">
        <w:rPr>
          <w:rFonts w:ascii="Arial" w:eastAsia="Times New Roman" w:hAnsi="Arial" w:cs="Arial"/>
          <w:i/>
          <w:iCs/>
          <w:sz w:val="22"/>
        </w:rPr>
        <w:t xml:space="preserve"> </w:t>
      </w:r>
      <w:r w:rsidRPr="0079392F">
        <w:rPr>
          <w:rFonts w:ascii="Arial" w:eastAsia="Times New Roman" w:hAnsi="Arial" w:cs="Arial"/>
          <w:sz w:val="22"/>
        </w:rPr>
        <w:t>школе  "Милоје Васић" у Калуђерици.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Парламент чине по два представника одељења ученика седмог и осмог разреда.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Чланове Парламента бирају ученици одељењске заједнице седмог и осмог разреда. Мандат чланова Парламента је једна школска година.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iCs/>
          <w:sz w:val="22"/>
        </w:rPr>
        <w:t xml:space="preserve">Чланови Парламента присуствују седницама Школског одбора, без права одлучивања.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 </w:t>
      </w:r>
    </w:p>
    <w:p w:rsidR="00E20677" w:rsidRDefault="00E20677" w:rsidP="00E20677">
      <w:pPr>
        <w:pStyle w:val="Tekst"/>
        <w:ind w:firstLine="0"/>
        <w:rPr>
          <w:rFonts w:ascii="Arial" w:hAnsi="Arial" w:cs="Arial"/>
          <w:lang w:val="ru-RU"/>
        </w:rPr>
      </w:pPr>
      <w:r w:rsidRPr="0079392F">
        <w:rPr>
          <w:rFonts w:ascii="Arial" w:hAnsi="Arial" w:cs="Arial"/>
        </w:rPr>
        <w:t>Надлежности Парламента утврђене су одредбом члана 88. Закона</w:t>
      </w:r>
      <w:r w:rsidRPr="00E20677">
        <w:rPr>
          <w:rFonts w:ascii="Arial" w:hAnsi="Arial" w:cs="Arial"/>
          <w:lang w:val="ru-RU"/>
        </w:rPr>
        <w:t xml:space="preserve"> </w:t>
      </w:r>
    </w:p>
    <w:p w:rsidR="00E20677" w:rsidRPr="0035528F" w:rsidRDefault="00E20677" w:rsidP="00E20677">
      <w:pPr>
        <w:pStyle w:val="Tekst"/>
        <w:rPr>
          <w:rFonts w:ascii="Arial" w:hAnsi="Arial" w:cs="Arial"/>
        </w:rPr>
      </w:pPr>
      <w:r w:rsidRPr="0035528F">
        <w:rPr>
          <w:rFonts w:ascii="Arial" w:hAnsi="Arial" w:cs="Arial"/>
          <w:lang w:val="ru-RU"/>
        </w:rPr>
        <w:t>Ученички парламент оснива се ради:</w:t>
      </w: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 w:rsidRPr="0035528F">
        <w:rPr>
          <w:rStyle w:val="cls0"/>
          <w:rFonts w:ascii="Arial" w:hAnsi="Arial" w:cs="Arial"/>
        </w:rPr>
        <w:t xml:space="preserve">1) давања мишљења и предлога стручним органима, школском одбору, савету родитеља и директору о: правилима понашања у школи, мерама </w:t>
      </w:r>
      <w:r w:rsidRPr="0035528F">
        <w:rPr>
          <w:rStyle w:val="highlight"/>
          <w:rFonts w:ascii="Arial" w:hAnsi="Arial" w:cs="Arial"/>
        </w:rPr>
        <w:t>безбедности</w:t>
      </w:r>
      <w:r w:rsidRPr="0035528F">
        <w:rPr>
          <w:rStyle w:val="cls0"/>
          <w:rFonts w:ascii="Arial" w:hAnsi="Arial" w:cs="Arial"/>
        </w:rPr>
        <w:t xml:space="preserve"> ученика, годишњем плану рада, школском развоjном плану, школском програму, начину уређивања школског простора, избору уџбеника, слободним активностима, учешћу на спортским и другим такмичењима и организациjи свих манифестациjа ученика у школи и ван ње и другим питањима од значаjа за њихово образовање; </w:t>
      </w: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 w:rsidRPr="0035528F">
        <w:rPr>
          <w:rStyle w:val="cls0"/>
          <w:rFonts w:ascii="Arial" w:hAnsi="Arial" w:cs="Arial"/>
        </w:rPr>
        <w:t xml:space="preserve">2) </w:t>
      </w:r>
      <w:proofErr w:type="gramStart"/>
      <w:r w:rsidRPr="0035528F">
        <w:rPr>
          <w:rStyle w:val="cls0"/>
          <w:rFonts w:ascii="Arial" w:hAnsi="Arial" w:cs="Arial"/>
        </w:rPr>
        <w:t>разматрања</w:t>
      </w:r>
      <w:proofErr w:type="gramEnd"/>
      <w:r w:rsidRPr="0035528F">
        <w:rPr>
          <w:rStyle w:val="cls0"/>
          <w:rFonts w:ascii="Arial" w:hAnsi="Arial" w:cs="Arial"/>
        </w:rPr>
        <w:t xml:space="preserve"> односа и сарадње ученика и наставника, васпитача или стручног сарадника и атмосфере у школи; </w:t>
      </w: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 w:rsidRPr="0035528F">
        <w:rPr>
          <w:rStyle w:val="cls0"/>
          <w:rFonts w:ascii="Arial" w:hAnsi="Arial" w:cs="Arial"/>
        </w:rPr>
        <w:t xml:space="preserve">3) </w:t>
      </w:r>
      <w:proofErr w:type="gramStart"/>
      <w:r w:rsidRPr="0035528F">
        <w:rPr>
          <w:rStyle w:val="cls0"/>
          <w:rFonts w:ascii="Arial" w:hAnsi="Arial" w:cs="Arial"/>
        </w:rPr>
        <w:t>обавештавања</w:t>
      </w:r>
      <w:proofErr w:type="gramEnd"/>
      <w:r w:rsidRPr="0035528F">
        <w:rPr>
          <w:rStyle w:val="cls0"/>
          <w:rFonts w:ascii="Arial" w:hAnsi="Arial" w:cs="Arial"/>
        </w:rPr>
        <w:t xml:space="preserve"> ученика о питањима од посебног значаjа за њихово школовање и о активностима ученичког парламента; </w:t>
      </w: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 w:rsidRPr="0035528F">
        <w:rPr>
          <w:rStyle w:val="cls0"/>
          <w:rFonts w:ascii="Arial" w:hAnsi="Arial" w:cs="Arial"/>
        </w:rPr>
        <w:t xml:space="preserve">4) </w:t>
      </w:r>
      <w:proofErr w:type="gramStart"/>
      <w:r w:rsidRPr="0035528F">
        <w:rPr>
          <w:rStyle w:val="cls0"/>
          <w:rFonts w:ascii="Arial" w:hAnsi="Arial" w:cs="Arial"/>
        </w:rPr>
        <w:t>активног</w:t>
      </w:r>
      <w:proofErr w:type="gramEnd"/>
      <w:r w:rsidRPr="0035528F">
        <w:rPr>
          <w:rStyle w:val="cls0"/>
          <w:rFonts w:ascii="Arial" w:hAnsi="Arial" w:cs="Arial"/>
        </w:rPr>
        <w:t xml:space="preserve"> учешћа у процесу планирања развоjа школе и у самовредновању школе; </w:t>
      </w:r>
    </w:p>
    <w:p w:rsidR="00E20677" w:rsidRPr="0035528F" w:rsidRDefault="00E20677" w:rsidP="00E20677">
      <w:pPr>
        <w:pStyle w:val="Tekst"/>
        <w:jc w:val="left"/>
        <w:rPr>
          <w:rFonts w:ascii="Arial" w:hAnsi="Arial" w:cs="Arial"/>
        </w:rPr>
      </w:pPr>
      <w:r w:rsidRPr="0035528F">
        <w:rPr>
          <w:rStyle w:val="cls0"/>
          <w:rFonts w:ascii="Arial" w:hAnsi="Arial" w:cs="Arial"/>
        </w:rPr>
        <w:t xml:space="preserve">5) </w:t>
      </w:r>
      <w:proofErr w:type="gramStart"/>
      <w:r w:rsidRPr="0035528F">
        <w:rPr>
          <w:rStyle w:val="cls0"/>
          <w:rFonts w:ascii="Arial" w:hAnsi="Arial" w:cs="Arial"/>
        </w:rPr>
        <w:t>предлагања</w:t>
      </w:r>
      <w:proofErr w:type="gramEnd"/>
      <w:r w:rsidRPr="0035528F">
        <w:rPr>
          <w:rStyle w:val="cls0"/>
          <w:rFonts w:ascii="Arial" w:hAnsi="Arial" w:cs="Arial"/>
        </w:rPr>
        <w:t xml:space="preserve"> чланова стручног актива за развоjно планирање и тима за превенциjу вршњачког насиља из реда ученика. </w:t>
      </w:r>
    </w:p>
    <w:p w:rsidR="00E631CF" w:rsidRDefault="00E631CF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b/>
          <w:bCs/>
          <w:sz w:val="22"/>
        </w:rPr>
      </w:pPr>
    </w:p>
    <w:p w:rsidR="00E631CF" w:rsidRDefault="00E631CF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b/>
          <w:bCs/>
          <w:sz w:val="22"/>
        </w:rPr>
      </w:pP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lastRenderedPageBreak/>
        <w:t>Члан 4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Послове из своје надлежности Парламент обавља на седницама, на начин и по поступку прописаним Законом и овим пословником. </w:t>
      </w:r>
    </w:p>
    <w:p w:rsidR="00E80153" w:rsidRDefault="00E20677" w:rsidP="00E80153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Директор је обавезан да обезбеди просторију за одржавање седница Парламента</w:t>
      </w:r>
      <w:r w:rsidR="00E80153">
        <w:rPr>
          <w:rFonts w:ascii="Arial" w:eastAsia="Times New Roman" w:hAnsi="Arial" w:cs="Arial"/>
          <w:sz w:val="22"/>
        </w:rPr>
        <w:t>.</w:t>
      </w:r>
    </w:p>
    <w:p w:rsidR="00E80153" w:rsidRPr="00E80153" w:rsidRDefault="00E80153" w:rsidP="00E80153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Поред предвиђеног начина рада, могуће је одржавање и електронске седнице Ученичког парламента.</w:t>
      </w:r>
    </w:p>
    <w:p w:rsidR="00E80153" w:rsidRPr="00E80153" w:rsidRDefault="00E80153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A14E63">
        <w:rPr>
          <w:rFonts w:eastAsia="Calibri"/>
          <w:sz w:val="22"/>
        </w:rPr>
        <w:t xml:space="preserve"> </w:t>
      </w:r>
      <w:r w:rsidRPr="00E80153">
        <w:rPr>
          <w:rFonts w:ascii="Arial" w:eastAsia="Calibri" w:hAnsi="Arial" w:cs="Arial"/>
          <w:sz w:val="22"/>
        </w:rPr>
        <w:t xml:space="preserve">Електронска седница </w:t>
      </w:r>
      <w:r>
        <w:rPr>
          <w:rFonts w:ascii="Arial" w:eastAsia="Calibri" w:hAnsi="Arial" w:cs="Arial"/>
          <w:sz w:val="22"/>
        </w:rPr>
        <w:t>Ученичког парламента</w:t>
      </w:r>
      <w:r w:rsidRPr="00E80153">
        <w:rPr>
          <w:rFonts w:ascii="Arial" w:eastAsia="Calibri" w:hAnsi="Arial" w:cs="Arial"/>
          <w:sz w:val="22"/>
        </w:rPr>
        <w:t xml:space="preserve"> је седница која се сазива и одржава без физичког присуства чланова </w:t>
      </w:r>
      <w:r>
        <w:rPr>
          <w:rFonts w:ascii="Arial" w:eastAsia="Calibri" w:hAnsi="Arial" w:cs="Arial"/>
          <w:sz w:val="22"/>
        </w:rPr>
        <w:t>Ученичког парламента</w:t>
      </w:r>
      <w:r w:rsidRPr="00E80153">
        <w:rPr>
          <w:rFonts w:ascii="Arial" w:eastAsia="Calibri" w:hAnsi="Arial" w:cs="Arial"/>
          <w:sz w:val="22"/>
        </w:rPr>
        <w:t xml:space="preserve">, путем интернета, односно е-mail комуникације.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1" w:name="str_2"/>
      <w:bookmarkEnd w:id="1"/>
      <w:r w:rsidRPr="0079392F">
        <w:rPr>
          <w:rFonts w:ascii="Arial" w:eastAsia="Times New Roman" w:hAnsi="Arial" w:cs="Arial"/>
          <w:b/>
          <w:bCs/>
          <w:sz w:val="22"/>
        </w:rPr>
        <w:t xml:space="preserve">II Избор чланова Парламента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5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првој наставној недељи сваке школске године, по избору руководства одељењских заједница, одељењска заједница семог и осмог разреда бира два представника одељења у Парламент.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>Члан 6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Ученици седмог и осмог разреда у одељењу предлажу по пет кандидата за Парламент, чија се имена исписују на табли. </w:t>
      </w:r>
    </w:p>
    <w:p w:rsidR="00E20677" w:rsidRPr="00E80153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Г</w:t>
      </w:r>
      <w:r w:rsidRPr="0079392F">
        <w:rPr>
          <w:rFonts w:ascii="Arial" w:eastAsia="Times New Roman" w:hAnsi="Arial" w:cs="Arial"/>
          <w:sz w:val="22"/>
        </w:rPr>
        <w:t>ласање се спроводи тако што ученици у одељењу, на празан гласачки листић исписују два имена, од пет предложених</w:t>
      </w:r>
      <w:r w:rsidR="00E80153">
        <w:rPr>
          <w:rFonts w:ascii="Arial" w:eastAsia="Times New Roman" w:hAnsi="Arial" w:cs="Arial"/>
          <w:sz w:val="22"/>
        </w:rPr>
        <w:t xml:space="preserve"> (тајно изјашњавање).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Сматрају се изабраним два ученика која су добила највише гласова.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 изабраним члановима Парламента </w:t>
      </w:r>
      <w:proofErr w:type="gramStart"/>
      <w:r w:rsidRPr="0079392F">
        <w:rPr>
          <w:rFonts w:ascii="Arial" w:eastAsia="Times New Roman" w:hAnsi="Arial" w:cs="Arial"/>
          <w:sz w:val="22"/>
        </w:rPr>
        <w:t xml:space="preserve">обавештава </w:t>
      </w:r>
      <w:r>
        <w:rPr>
          <w:rFonts w:ascii="Arial" w:eastAsia="Times New Roman" w:hAnsi="Arial" w:cs="Arial"/>
          <w:sz w:val="22"/>
        </w:rPr>
        <w:t xml:space="preserve"> се</w:t>
      </w:r>
      <w:proofErr w:type="gramEnd"/>
      <w:r>
        <w:rPr>
          <w:rFonts w:ascii="Arial" w:eastAsia="Times New Roman" w:hAnsi="Arial" w:cs="Arial"/>
          <w:sz w:val="22"/>
        </w:rPr>
        <w:t xml:space="preserve"> директор</w:t>
      </w:r>
      <w:r w:rsidRPr="0079392F">
        <w:rPr>
          <w:rFonts w:ascii="Arial" w:eastAsia="Times New Roman" w:hAnsi="Arial" w:cs="Arial"/>
          <w:sz w:val="22"/>
        </w:rPr>
        <w:t xml:space="preserve"> школе.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2" w:name="str_3"/>
      <w:bookmarkEnd w:id="2"/>
      <w:r w:rsidRPr="0079392F">
        <w:rPr>
          <w:rFonts w:ascii="Arial" w:eastAsia="Times New Roman" w:hAnsi="Arial" w:cs="Arial"/>
          <w:b/>
          <w:bCs/>
          <w:sz w:val="22"/>
        </w:rPr>
        <w:t xml:space="preserve">III Конституисање Парламента и сазивање седница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7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Прву конститутивну седницу Парламента заказује стручни сарадник, у договору са директором, </w:t>
      </w:r>
      <w:r w:rsidR="003D724B">
        <w:rPr>
          <w:rFonts w:ascii="Arial" w:eastAsia="Times New Roman" w:hAnsi="Arial" w:cs="Arial"/>
          <w:sz w:val="22"/>
        </w:rPr>
        <w:t xml:space="preserve">путем књиге обавештења </w:t>
      </w:r>
      <w:r w:rsidRPr="0079392F">
        <w:rPr>
          <w:rFonts w:ascii="Arial" w:eastAsia="Times New Roman" w:hAnsi="Arial" w:cs="Arial"/>
          <w:sz w:val="22"/>
        </w:rPr>
        <w:t xml:space="preserve">најкасније три дана пре дана њеног одржавања.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Конститутивна седница се мора одржати најкасније до 15. </w:t>
      </w:r>
      <w:proofErr w:type="gramStart"/>
      <w:r w:rsidRPr="0079392F">
        <w:rPr>
          <w:rFonts w:ascii="Arial" w:eastAsia="Times New Roman" w:hAnsi="Arial" w:cs="Arial"/>
          <w:sz w:val="22"/>
        </w:rPr>
        <w:t>септембра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текуће школске године.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8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 првој конститутивној седници Парламента бира се председник, заменик председника и записничар.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Чланови Парламента бирају председника из својих редова.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Избор председника, заменика председника и записничара врши се на предлог чланова Парламента, већином гласова од укупног броја чланова. </w:t>
      </w:r>
    </w:p>
    <w:p w:rsidR="00E80153" w:rsidRPr="00E631CF" w:rsidRDefault="00E20677" w:rsidP="00E631CF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lastRenderedPageBreak/>
        <w:t>Мандат председника и његовог заменика траје једну годину</w:t>
      </w:r>
      <w:r>
        <w:rPr>
          <w:rFonts w:ascii="Arial" w:eastAsia="Times New Roman" w:hAnsi="Arial" w:cs="Arial"/>
          <w:sz w:val="22"/>
        </w:rPr>
        <w:t>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9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 првој седници сви чланови се упознају са правима, обавезама и одговорностима ученика и надлежностима Парламента и доносе Програм рада Парламента. </w:t>
      </w:r>
    </w:p>
    <w:p w:rsidR="00E20677" w:rsidRPr="0079392F" w:rsidRDefault="00E20677" w:rsidP="00E631CF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>Члан 10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После избора, председник Парламента преузима вођење прве и свих наредних седница.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Директор или запослени кога он овласти упознаје ученике са одредбама закона и општих аката школе које се односе на њихова права, обавезе и одговорности и рад Парламента.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>Члан 11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Осим конститутивне, све наредне седнице заказује председник Парламента.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Седнице се одржавају према програму рада Парламента, а могу се сазивати по потреби, на захтев директора, стручних органа Школе, једне трећине чланова Парламента, у ком случају седници обавезно присуствују представници подносиоца захтева за одржавање седнице Парламента.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Парламента дужан је да сазове седницу на захтев: директора школе, наставничког већа; школског одбора; репрезентативног синдиката школе и једне трећине чланова Парламента.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Послове председника Парламента врши заменик председника, у случају спречености или одсуства председника Парламента.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12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Седнице Парламента су јавне и њима присуствују сви чланови овог органа.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Седнице Парламента заказују се најмање три дана пре дана одржавања.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Заказивање седница се врши објављивањем обавештења на огласној табли за ученике и огласној табли за запослене у школи.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обавештењу о заказивању седнице Парламента наводи се место, дан и време одржавања седнице, предлог дневног реда, читко, јасно и разумљиво, са потписом председника Парламента. </w:t>
      </w:r>
    </w:p>
    <w:p w:rsidR="00E20677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Изузетно, уколико то захтева природа питања које се ставља на дневни ред, седница се може заказати по хитном поступку, телефонским путем, најкасније један дан пре дана одређеног за одржавање седнице. </w:t>
      </w:r>
    </w:p>
    <w:p w:rsidR="00E80153" w:rsidRDefault="00E80153" w:rsidP="00E20677">
      <w:pPr>
        <w:spacing w:before="100" w:beforeAutospacing="1" w:after="100" w:afterAutospacing="1"/>
        <w:ind w:firstLine="0"/>
        <w:jc w:val="left"/>
        <w:rPr>
          <w:rFonts w:ascii="Arial" w:eastAsia="Calibri" w:hAnsi="Arial" w:cs="Arial"/>
          <w:sz w:val="22"/>
        </w:rPr>
      </w:pPr>
      <w:r w:rsidRPr="00E80153">
        <w:rPr>
          <w:rFonts w:ascii="Arial" w:eastAsia="Calibri" w:hAnsi="Arial" w:cs="Arial"/>
          <w:sz w:val="22"/>
        </w:rPr>
        <w:t xml:space="preserve">Електронска седница </w:t>
      </w:r>
      <w:r>
        <w:rPr>
          <w:rFonts w:ascii="Arial" w:eastAsia="Calibri" w:hAnsi="Arial" w:cs="Arial"/>
          <w:sz w:val="22"/>
        </w:rPr>
        <w:t>Ученичког парламента</w:t>
      </w:r>
      <w:r w:rsidRPr="00E80153">
        <w:rPr>
          <w:rFonts w:ascii="Arial" w:eastAsia="Calibri" w:hAnsi="Arial" w:cs="Arial"/>
          <w:sz w:val="22"/>
        </w:rPr>
        <w:t xml:space="preserve"> је седница која се сазива и одржава без физичког присуства чланова </w:t>
      </w:r>
      <w:r>
        <w:rPr>
          <w:rFonts w:ascii="Arial" w:eastAsia="Calibri" w:hAnsi="Arial" w:cs="Arial"/>
          <w:sz w:val="22"/>
        </w:rPr>
        <w:t>Ученичког парламента</w:t>
      </w:r>
      <w:r w:rsidRPr="00E80153">
        <w:rPr>
          <w:rFonts w:ascii="Arial" w:eastAsia="Calibri" w:hAnsi="Arial" w:cs="Arial"/>
          <w:sz w:val="22"/>
        </w:rPr>
        <w:t>, путем интернета, односно е-mail комуникације</w:t>
      </w:r>
      <w:r>
        <w:rPr>
          <w:rFonts w:ascii="Arial" w:eastAsia="Calibri" w:hAnsi="Arial" w:cs="Arial"/>
          <w:sz w:val="22"/>
        </w:rPr>
        <w:t xml:space="preserve">. </w:t>
      </w:r>
    </w:p>
    <w:p w:rsidR="00E80153" w:rsidRPr="00E80153" w:rsidRDefault="00E80153" w:rsidP="00E80153">
      <w:pPr>
        <w:pStyle w:val="Tekst"/>
        <w:jc w:val="left"/>
        <w:rPr>
          <w:rFonts w:ascii="Arial" w:hAnsi="Arial" w:cs="Arial"/>
        </w:rPr>
      </w:pPr>
      <w:r>
        <w:rPr>
          <w:rStyle w:val="cls31"/>
        </w:rPr>
        <w:lastRenderedPageBreak/>
        <w:t>Електронска седница се сазива однсоно заказује упућивањем позива са дневним редом на електронску пошту чланова Ученичког парламента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13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отвара и води седницу Парламента.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 почетка седнице, председник констатује присуство већине чланова Парламента, неопходно за рад и доношење пуноважних одлука.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случају да не постоји потребна већина, председник одлаже седницу Парламента, највише за три дана и о томе обавештава ученике и запослене објављивањем на огласној табли, у складу са чланом 12. </w:t>
      </w:r>
      <w:proofErr w:type="gramStart"/>
      <w:r w:rsidRPr="0079392F">
        <w:rPr>
          <w:rFonts w:ascii="Arial" w:eastAsia="Times New Roman" w:hAnsi="Arial" w:cs="Arial"/>
          <w:sz w:val="22"/>
        </w:rPr>
        <w:t>овог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пословника.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3" w:name="str_4"/>
      <w:bookmarkEnd w:id="3"/>
      <w:r w:rsidRPr="0079392F">
        <w:rPr>
          <w:rFonts w:ascii="Arial" w:eastAsia="Times New Roman" w:hAnsi="Arial" w:cs="Arial"/>
          <w:b/>
          <w:bCs/>
          <w:sz w:val="22"/>
        </w:rPr>
        <w:t xml:space="preserve">IV Припремање седнице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14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припреми седнице и састављању дневног реда, председнику Парламента помажу стручни сарадници и поједини чланови Парламента.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При састављању предлога дневног реда води се рачуна нарочито о томе да се на седницама разматрају питања која по Закону спадају у надлежност Парламента; да дневни ред обухвата првенствено она питања која су у време одржавања седнице најактуелнија и најхитнија за рад Парламента и која су у Програму рада Парламента; да дневни ред не буде сувише обиман и да све његове тачке могу да се обраде на тој седн</w:t>
      </w:r>
      <w:bookmarkStart w:id="4" w:name="str_5"/>
      <w:bookmarkEnd w:id="4"/>
      <w:r w:rsidRPr="0079392F">
        <w:rPr>
          <w:rFonts w:ascii="Arial" w:eastAsia="Times New Roman" w:hAnsi="Arial" w:cs="Arial"/>
          <w:sz w:val="22"/>
        </w:rPr>
        <w:t>ици.</w:t>
      </w:r>
    </w:p>
    <w:p w:rsidR="00E20677" w:rsidRPr="0079392F" w:rsidRDefault="00E20677" w:rsidP="00213004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>V Рад на седницама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15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Седницу Парламента отвара председник и на самом почетку утврђује присутност и одсутност чланова.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Након утврђивања кворума, разматра се записник са претходне седнице, доноси одлука о његовом усвајању и утврђује предлог дневног реда за текућу седницу.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16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Сваки члан има право да затражи измене или допуне предложеног дневног реда, уз одговарајуће образложење.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Парламент одлучује посебно о сваком предлогу за измену или допуну дневног реда.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17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Након утврђивања дневног реда актуелне седнице прелази се на разматрање сваке тачке појединачно.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Извештај о свакој тачки дневног реда подноси уводничар, уколико је одређен или други члан Парламента који присуствује седници; директор или стручни сарадник, уколико је тако договорено приликом заказивања седнице.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lastRenderedPageBreak/>
        <w:t xml:space="preserve">Након излагања уводничара, односно другог лица, председник отвара дискусију по тој тачки дневног реда и позива све чланове Парламента да учествују у њој.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18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Парламента води ток седнице, даје реч учесницима дискусије, води рачуна о времену, редоследу излагања и стара се о томе да се на седници размотре све тачке дневног реда.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Сваки учесник у дискусији у обавези је да претходно од председника тражи реч и говори само када је добије, конкретно о питању које се разматра, избегавајући опширност.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Парламента има право да прекине учесника у дискусији, опомене га да се не удаљава од тачке дневног реда и затражи да у излагању буде краћи и конкретнији.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19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 предлог председника или члана, Парламент може донети одлуку, у оправданим случајевима и без расправе, да одреди време за сваку појединачну дискусију, да се ограничи време говора појединог учесника у расправи или да му се ускрати реч, уколико је већ говорио по истом питању и уколико се понавља у свом излагању.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20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 предлог председника или члана, Парламент може донети одлуку да се расправа о појединим питањима прекине да би се предмет поново проучио, допунио потребан материјал, односно прибавили неопходни подаци до наредне седнице.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21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Расправа о појединој тачки дневног реда траје док сви пријављени учесници дискусије не заврше своје излагање. Председник закључује расправу када се устврди да нема више пријављених дискутаната.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Изузетно, на предлог председника или члана Парламента, расправа се може закључити и раније, уколико се утврди да је питање о коме се расправља довољно разјашњено и да се може донети одлука.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22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Када се заврши расправа о једној тачки дневног реда, доноси се одлука - закључак и тек након тога се прелази на следећу тачку дневног реда. Изузетно, ако су поједине тачке повезане по својој природи, може се донети одлука да се заједнички расправља о две или више тачака дневног реда.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23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Парламент одлуке доноси већином гласова од укупног броја чланова.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Доношење одлуке подразумева да се уз одлуку донесе и закључак којим се утврђује ко треба да изврши одлуку, на који начин и у ком року, што се уноси у записник.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lastRenderedPageBreak/>
        <w:t xml:space="preserve">Члан 24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Ако за решење истог питања има више предлога, гласа се за све предлоге. Председник предлоге ставља на гласање оним редом којим су изнети и о сваком предлогу се гласа посебно.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Гласање је јавно.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Гласа се на тај начин што се чланови изјашњавају "за" или "против" предлога или се уздржавају од гласања.  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25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Јавно гласање се врши дизањем руке или појединачним позивањем на изјашњавање.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По завршеном гласању, председник утврђује резултат гласања. </w:t>
      </w:r>
      <w:bookmarkStart w:id="5" w:name="str_6"/>
      <w:bookmarkEnd w:id="5"/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                                       </w:t>
      </w:r>
      <w:r w:rsidRPr="0079392F">
        <w:rPr>
          <w:rFonts w:ascii="Arial" w:eastAsia="Times New Roman" w:hAnsi="Arial" w:cs="Arial"/>
          <w:b/>
          <w:bCs/>
          <w:sz w:val="22"/>
        </w:rPr>
        <w:t xml:space="preserve">VI Одржавање реда на седницама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26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Сваки члан има обавезу пристојног понашања и изражавања и нема право да својим понашањем на било који начин ремети ред на седницама.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Парламента има право да одржава ред на седницама и одговоран је за њега.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27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Због повреде реда на седницама, могу се изрећи следеће мере: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1. </w:t>
      </w:r>
      <w:proofErr w:type="gramStart"/>
      <w:r w:rsidRPr="0079392F">
        <w:rPr>
          <w:rFonts w:ascii="Arial" w:eastAsia="Times New Roman" w:hAnsi="Arial" w:cs="Arial"/>
          <w:sz w:val="22"/>
        </w:rPr>
        <w:t>усмена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опомена;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2. </w:t>
      </w:r>
      <w:proofErr w:type="gramStart"/>
      <w:r w:rsidRPr="0079392F">
        <w:rPr>
          <w:rFonts w:ascii="Arial" w:eastAsia="Times New Roman" w:hAnsi="Arial" w:cs="Arial"/>
          <w:sz w:val="22"/>
        </w:rPr>
        <w:t>писмена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опомена унета у записник;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3. </w:t>
      </w:r>
      <w:proofErr w:type="gramStart"/>
      <w:r w:rsidRPr="0079392F">
        <w:rPr>
          <w:rFonts w:ascii="Arial" w:eastAsia="Times New Roman" w:hAnsi="Arial" w:cs="Arial"/>
          <w:sz w:val="22"/>
        </w:rPr>
        <w:t>одузимање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речи и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4. </w:t>
      </w:r>
      <w:proofErr w:type="gramStart"/>
      <w:r w:rsidRPr="0079392F">
        <w:rPr>
          <w:rFonts w:ascii="Arial" w:eastAsia="Times New Roman" w:hAnsi="Arial" w:cs="Arial"/>
          <w:sz w:val="22"/>
        </w:rPr>
        <w:t>удаљавање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са седнице.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Мере утврђене тач. 1, 2. </w:t>
      </w:r>
      <w:proofErr w:type="gramStart"/>
      <w:r w:rsidRPr="0079392F">
        <w:rPr>
          <w:rFonts w:ascii="Arial" w:eastAsia="Times New Roman" w:hAnsi="Arial" w:cs="Arial"/>
          <w:sz w:val="22"/>
        </w:rPr>
        <w:t>и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3. </w:t>
      </w:r>
      <w:proofErr w:type="gramStart"/>
      <w:r w:rsidRPr="0079392F">
        <w:rPr>
          <w:rFonts w:ascii="Arial" w:eastAsia="Times New Roman" w:hAnsi="Arial" w:cs="Arial"/>
          <w:sz w:val="22"/>
        </w:rPr>
        <w:t>овог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члана изриче председник Парламента, а меру из тачке 4. Парламент, на предлог председника.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28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Усмена опомена изриче се члану који својим понашањем на седници нарушава ред и одредбе овог пословника.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Нарушавање реда и одредаба овог Пословника може да буде: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учешће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у дискусији пре добијања речи;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дискусија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о питању које није на дневном реду;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lastRenderedPageBreak/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прекидање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другог дискутанта у излагању, добацивање и ометање;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недолично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и непристојно понашање, вређање присутних и сл.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Писмена опомена унета у записник изриче се члану који и после изречене усмене опомене настави да нарушава ред и одредбе овог пословника.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Мера одузимања речи изриче се члану који нарушава ред, а већ је два пута био опоменут.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Мера удаљења са седнице изриче се члану који: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вређа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и клевета друге чланове или друга присутна лица;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не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поштује изречену меру одузимања речи;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својим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понашањем онемогућава несметано одршавање седнице; </w:t>
      </w:r>
    </w:p>
    <w:p w:rsidR="00E20677" w:rsidRPr="0079392F" w:rsidRDefault="00E20677" w:rsidP="00E80153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>Члан 29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Мера удаљења са седнице може се изрећи и без претходно изречених мера, у случају физичког напада, односно другог сличног поступка којим се угрожава физички или морални интегритет присутних на седници.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Одлука о изрицању мере удаљења са седнице доноси се јавним гласањем и може се изрећи само за седницу на којој је изречена. Члан који је удаљен са седнице, дужан је да одмах напусти седницу.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Лица која присуствују седници, а нису чланови Школског одбора, могу се због нарушавања реда, после само једне опомене удаљити са седнице.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30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Парламента закључује седницу исцрпљивањем свих тачака дневног реда.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31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Председник и заменик председника Парламента могу бити разрешени дужности и пре истека мандата, на лични захтев или одлуком Парламента, уколико не заступају интересе ученика, нередовно, немарно и неодговорно врше своју дужност и ако, пред надлежним органима у школи, не заступају ставове, мишљења, одлуке, закључке и предлоге за које се изјаснио Парламент.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случају из става 1. </w:t>
      </w:r>
      <w:proofErr w:type="gramStart"/>
      <w:r w:rsidRPr="0079392F">
        <w:rPr>
          <w:rFonts w:ascii="Arial" w:eastAsia="Times New Roman" w:hAnsi="Arial" w:cs="Arial"/>
          <w:sz w:val="22"/>
        </w:rPr>
        <w:t>овог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члана, Парламент одмах бира из својих редова другог члана, који ће обављати ту дужност и о томе обавештава директора школе.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32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Сваки члан Парламента дужан је да благовремено, објективно и потпуно информише одељењску заједницу о раду Парламента, донетим одлукама, предлозима и мишљењима.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lastRenderedPageBreak/>
        <w:t xml:space="preserve">Одељењска заједница може својом одлуком опозвати члана Парламента кога је изабрала и пре истека његовог мандата и ако у Парламенту не заступа интересе ученика одељењске заједнице која га је изабрала, или немарно, неодговорно и нередовно врши своју дужност.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Одлуку о опозиву члана Парламента одељењска заједница доноси већином гласова свих чланова. На истом састанку одељењске заједнице, бира се, на начин описан у члану 6. </w:t>
      </w:r>
      <w:proofErr w:type="gramStart"/>
      <w:r w:rsidRPr="0079392F">
        <w:rPr>
          <w:rFonts w:ascii="Arial" w:eastAsia="Times New Roman" w:hAnsi="Arial" w:cs="Arial"/>
          <w:sz w:val="22"/>
        </w:rPr>
        <w:t>овог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пословника, нови члан Парламента, о чему се обавештава директор школе.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6" w:name="str_7"/>
      <w:bookmarkEnd w:id="6"/>
      <w:r w:rsidRPr="0079392F">
        <w:rPr>
          <w:rFonts w:ascii="Arial" w:eastAsia="Times New Roman" w:hAnsi="Arial" w:cs="Arial"/>
          <w:b/>
          <w:bCs/>
          <w:sz w:val="22"/>
        </w:rPr>
        <w:t xml:space="preserve">VII Радне групе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33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Ради обављања послова из своје надлежности, Парламент може формирати радне групе из реда својих чланова.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У одлуци из става 1. </w:t>
      </w:r>
      <w:proofErr w:type="gramStart"/>
      <w:r w:rsidRPr="0079392F">
        <w:rPr>
          <w:rFonts w:ascii="Arial" w:eastAsia="Times New Roman" w:hAnsi="Arial" w:cs="Arial"/>
          <w:sz w:val="22"/>
        </w:rPr>
        <w:t>овог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члана, Парламент утврђује састав радне групе, задатак и рокове за извршење задатка.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7" w:name="str_8"/>
      <w:bookmarkEnd w:id="7"/>
      <w:r w:rsidRPr="0079392F">
        <w:rPr>
          <w:rFonts w:ascii="Arial" w:eastAsia="Times New Roman" w:hAnsi="Arial" w:cs="Arial"/>
          <w:b/>
          <w:bCs/>
          <w:sz w:val="22"/>
        </w:rPr>
        <w:t xml:space="preserve">VIII Вођење записника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34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На конститутивној седници Парламента одређује се лице које ће водити записник са седница.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35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Записник обавезно садржи: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редни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број седнице, рачунајући од почетка мандатног периода;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место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, датум и време одржавања;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име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председника и записничара;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имена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присутних и одсутних чланова, уз констатацију да ли је одсуство најављено и оправдано;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имена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присутних лица која нису чланови Парламента;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констатацију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да постоји кворум за рад и одлучивање;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формулацију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одлука о којима се гласало, оним редом којим су донете;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све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податке од значаја за правилно доношење одлуке (начин гласања, број гласова "за", "против", број уздржаних и издвојених мишљења);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изворна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и издвојена мишљења, за која поједини чланови изричито траже да уђу у записник;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време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када је седница завршена или прекинута;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lastRenderedPageBreak/>
        <w:t xml:space="preserve">- </w:t>
      </w:r>
      <w:proofErr w:type="gramStart"/>
      <w:r w:rsidRPr="0079392F">
        <w:rPr>
          <w:rFonts w:ascii="Arial" w:eastAsia="Times New Roman" w:hAnsi="Arial" w:cs="Arial"/>
          <w:sz w:val="22"/>
        </w:rPr>
        <w:t>потписе</w:t>
      </w:r>
      <w:proofErr w:type="gramEnd"/>
      <w:r w:rsidRPr="0079392F">
        <w:rPr>
          <w:rFonts w:ascii="Arial" w:eastAsia="Times New Roman" w:hAnsi="Arial" w:cs="Arial"/>
          <w:sz w:val="22"/>
        </w:rPr>
        <w:t xml:space="preserve"> председника и записничара.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36 </w:t>
      </w:r>
    </w:p>
    <w:p w:rsidR="00E20677" w:rsidRPr="00580B71" w:rsidRDefault="00E20677" w:rsidP="00580B71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Измене и допуне записника могу се вршити само приликом његовог усвајања, сагласношћу већине укупног броја чланова Парламента.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37 </w:t>
      </w:r>
    </w:p>
    <w:p w:rsidR="00E20677" w:rsidRPr="00580B71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>Записник се чува у архиви Школе, са записницима осталих органа Школе</w:t>
      </w:r>
      <w:r w:rsidR="00580B71">
        <w:rPr>
          <w:rFonts w:ascii="Arial" w:eastAsia="Times New Roman" w:hAnsi="Arial" w:cs="Arial"/>
          <w:sz w:val="22"/>
        </w:rPr>
        <w:t>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38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О извршавању свих одлука донетих на седницама Парламента стара се директор Школе. </w:t>
      </w:r>
    </w:p>
    <w:p w:rsidR="00E20677" w:rsidRPr="0079392F" w:rsidRDefault="00E20677" w:rsidP="00E20677">
      <w:pPr>
        <w:spacing w:before="240" w:after="240"/>
        <w:ind w:firstLine="0"/>
        <w:rPr>
          <w:rFonts w:ascii="Arial" w:eastAsia="Times New Roman" w:hAnsi="Arial" w:cs="Arial"/>
          <w:b/>
          <w:bCs/>
          <w:sz w:val="22"/>
        </w:rPr>
      </w:pPr>
      <w:bookmarkStart w:id="8" w:name="str_9"/>
      <w:bookmarkEnd w:id="8"/>
      <w:r w:rsidRPr="0079392F">
        <w:rPr>
          <w:rFonts w:ascii="Arial" w:eastAsia="Times New Roman" w:hAnsi="Arial" w:cs="Arial"/>
          <w:b/>
          <w:bCs/>
          <w:sz w:val="22"/>
        </w:rPr>
        <w:t xml:space="preserve">IX Завршне одредбе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Члан 39 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Измене и допуне овог пословника врше се на исти начин и по поступку као и његово доношење. </w:t>
      </w:r>
    </w:p>
    <w:p w:rsidR="00E20677" w:rsidRDefault="00E20677" w:rsidP="00E20677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b/>
          <w:bCs/>
          <w:sz w:val="22"/>
        </w:rPr>
      </w:pPr>
      <w:r w:rsidRPr="0079392F">
        <w:rPr>
          <w:rFonts w:ascii="Arial" w:eastAsia="Times New Roman" w:hAnsi="Arial" w:cs="Arial"/>
          <w:b/>
          <w:bCs/>
          <w:sz w:val="22"/>
        </w:rPr>
        <w:t xml:space="preserve">                                                                    Члан 40</w:t>
      </w:r>
    </w:p>
    <w:p w:rsidR="00E20677" w:rsidRPr="003D724B" w:rsidRDefault="003D724B" w:rsidP="003D724B">
      <w:pPr>
        <w:spacing w:before="100" w:beforeAutospacing="1" w:after="100" w:afterAutospacing="1"/>
        <w:ind w:firstLine="0"/>
        <w:jc w:val="both"/>
        <w:rPr>
          <w:rFonts w:ascii="Arial" w:eastAsia="Times New Roman" w:hAnsi="Arial" w:cs="Arial"/>
          <w:sz w:val="22"/>
        </w:rPr>
      </w:pPr>
      <w:r w:rsidRPr="003D724B">
        <w:rPr>
          <w:rFonts w:ascii="Arial" w:eastAsia="Times New Roman" w:hAnsi="Arial" w:cs="Arial"/>
          <w:bCs/>
          <w:sz w:val="22"/>
        </w:rPr>
        <w:t>Пословник је обј</w:t>
      </w:r>
      <w:r w:rsidR="0069041F">
        <w:rPr>
          <w:rFonts w:ascii="Arial" w:eastAsia="Times New Roman" w:hAnsi="Arial" w:cs="Arial"/>
          <w:bCs/>
          <w:sz w:val="22"/>
        </w:rPr>
        <w:t xml:space="preserve">ављен на огласној табли школе </w:t>
      </w:r>
      <w:r w:rsidR="0069041F">
        <w:rPr>
          <w:rFonts w:ascii="Arial" w:eastAsia="Times New Roman" w:hAnsi="Arial" w:cs="Arial"/>
          <w:bCs/>
          <w:sz w:val="22"/>
          <w:lang w:val="sr-Cyrl-RS"/>
        </w:rPr>
        <w:t>13</w:t>
      </w:r>
      <w:r w:rsidR="0069041F">
        <w:rPr>
          <w:rFonts w:ascii="Arial" w:eastAsia="Times New Roman" w:hAnsi="Arial" w:cs="Arial"/>
          <w:bCs/>
          <w:sz w:val="22"/>
        </w:rPr>
        <w:t>.0</w:t>
      </w:r>
      <w:r w:rsidR="0069041F">
        <w:rPr>
          <w:rFonts w:ascii="Arial" w:eastAsia="Times New Roman" w:hAnsi="Arial" w:cs="Arial"/>
          <w:bCs/>
          <w:sz w:val="22"/>
          <w:lang w:val="sr-Cyrl-RS"/>
        </w:rPr>
        <w:t>9</w:t>
      </w:r>
      <w:r w:rsidR="0069041F">
        <w:rPr>
          <w:rFonts w:ascii="Arial" w:eastAsia="Times New Roman" w:hAnsi="Arial" w:cs="Arial"/>
          <w:bCs/>
          <w:sz w:val="22"/>
        </w:rPr>
        <w:t>.202</w:t>
      </w:r>
      <w:r w:rsidR="0069041F">
        <w:rPr>
          <w:rFonts w:ascii="Arial" w:eastAsia="Times New Roman" w:hAnsi="Arial" w:cs="Arial"/>
          <w:bCs/>
          <w:sz w:val="22"/>
          <w:lang w:val="sr-Cyrl-RS"/>
        </w:rPr>
        <w:t>5</w:t>
      </w:r>
      <w:r w:rsidRPr="003D724B">
        <w:rPr>
          <w:rFonts w:ascii="Arial" w:eastAsia="Times New Roman" w:hAnsi="Arial" w:cs="Arial"/>
          <w:bCs/>
          <w:sz w:val="22"/>
        </w:rPr>
        <w:t xml:space="preserve">. </w:t>
      </w:r>
      <w:proofErr w:type="gramStart"/>
      <w:r w:rsidRPr="003D724B">
        <w:rPr>
          <w:rFonts w:ascii="Arial" w:eastAsia="Times New Roman" w:hAnsi="Arial" w:cs="Arial"/>
          <w:bCs/>
          <w:sz w:val="22"/>
        </w:rPr>
        <w:t>године</w:t>
      </w:r>
      <w:proofErr w:type="gramEnd"/>
      <w:r>
        <w:rPr>
          <w:rFonts w:ascii="Arial" w:eastAsia="Times New Roman" w:hAnsi="Arial" w:cs="Arial"/>
          <w:b/>
          <w:bCs/>
          <w:sz w:val="22"/>
        </w:rPr>
        <w:t xml:space="preserve">, </w:t>
      </w:r>
      <w:r w:rsidRPr="003D724B">
        <w:rPr>
          <w:rFonts w:ascii="Arial" w:eastAsia="Times New Roman" w:hAnsi="Arial" w:cs="Arial"/>
          <w:bCs/>
          <w:sz w:val="22"/>
        </w:rPr>
        <w:t xml:space="preserve">а </w:t>
      </w:r>
      <w:r w:rsidR="00E20677" w:rsidRPr="0079392F">
        <w:rPr>
          <w:rFonts w:ascii="Arial" w:eastAsia="Times New Roman" w:hAnsi="Arial" w:cs="Arial"/>
          <w:sz w:val="22"/>
        </w:rPr>
        <w:t>ступа на снагу осмог дана од дана обја</w:t>
      </w:r>
      <w:r>
        <w:rPr>
          <w:rFonts w:ascii="Arial" w:eastAsia="Times New Roman" w:hAnsi="Arial" w:cs="Arial"/>
          <w:sz w:val="22"/>
        </w:rPr>
        <w:t>вљ</w:t>
      </w:r>
      <w:r w:rsidR="0069041F">
        <w:rPr>
          <w:rFonts w:ascii="Arial" w:eastAsia="Times New Roman" w:hAnsi="Arial" w:cs="Arial"/>
          <w:sz w:val="22"/>
        </w:rPr>
        <w:t xml:space="preserve">ивања на огласној табли Школе </w:t>
      </w:r>
      <w:r w:rsidR="0069041F">
        <w:rPr>
          <w:rFonts w:ascii="Arial" w:eastAsia="Times New Roman" w:hAnsi="Arial" w:cs="Arial"/>
          <w:sz w:val="22"/>
          <w:lang w:val="sr-Cyrl-RS"/>
        </w:rPr>
        <w:t>21</w:t>
      </w:r>
      <w:r w:rsidR="0069041F">
        <w:rPr>
          <w:rFonts w:ascii="Arial" w:eastAsia="Times New Roman" w:hAnsi="Arial" w:cs="Arial"/>
          <w:sz w:val="22"/>
        </w:rPr>
        <w:t>.0</w:t>
      </w:r>
      <w:r w:rsidR="0069041F">
        <w:rPr>
          <w:rFonts w:ascii="Arial" w:eastAsia="Times New Roman" w:hAnsi="Arial" w:cs="Arial"/>
          <w:sz w:val="22"/>
          <w:lang w:val="sr-Cyrl-RS"/>
        </w:rPr>
        <w:t>9</w:t>
      </w:r>
      <w:r w:rsidR="00360362">
        <w:rPr>
          <w:rFonts w:ascii="Arial" w:eastAsia="Times New Roman" w:hAnsi="Arial" w:cs="Arial"/>
          <w:sz w:val="22"/>
        </w:rPr>
        <w:t>.202</w:t>
      </w:r>
      <w:r w:rsidR="00360362">
        <w:rPr>
          <w:rFonts w:ascii="Arial" w:eastAsia="Times New Roman" w:hAnsi="Arial" w:cs="Arial"/>
          <w:sz w:val="22"/>
          <w:lang w:val="sr-Cyrl-RS"/>
        </w:rPr>
        <w:t>5</w:t>
      </w:r>
      <w:r>
        <w:rPr>
          <w:rFonts w:ascii="Arial" w:eastAsia="Times New Roman" w:hAnsi="Arial" w:cs="Arial"/>
          <w:sz w:val="22"/>
        </w:rPr>
        <w:t>. године.</w:t>
      </w:r>
    </w:p>
    <w:p w:rsidR="003D724B" w:rsidRPr="003D724B" w:rsidRDefault="003D724B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Даном ступања на снагу овог правилника, престаје да важи правилник за</w:t>
      </w:r>
      <w:r w:rsidR="0069041F">
        <w:rPr>
          <w:rFonts w:ascii="Arial" w:eastAsia="Times New Roman" w:hAnsi="Arial" w:cs="Arial"/>
          <w:sz w:val="22"/>
        </w:rPr>
        <w:t xml:space="preserve">веден под деловодним бројем </w:t>
      </w:r>
      <w:r w:rsidR="0069041F">
        <w:rPr>
          <w:rFonts w:ascii="Arial" w:eastAsia="Times New Roman" w:hAnsi="Arial" w:cs="Arial"/>
          <w:sz w:val="22"/>
          <w:lang w:val="sr-Cyrl-RS"/>
        </w:rPr>
        <w:t xml:space="preserve">678 </w:t>
      </w:r>
      <w:r w:rsidR="0069041F">
        <w:rPr>
          <w:rFonts w:ascii="Arial" w:eastAsia="Times New Roman" w:hAnsi="Arial" w:cs="Arial"/>
          <w:sz w:val="22"/>
        </w:rPr>
        <w:t xml:space="preserve">од датума </w:t>
      </w:r>
      <w:r w:rsidR="0069041F">
        <w:rPr>
          <w:rFonts w:ascii="Arial" w:eastAsia="Times New Roman" w:hAnsi="Arial" w:cs="Arial"/>
          <w:sz w:val="22"/>
          <w:lang w:val="sr-Cyrl-RS"/>
        </w:rPr>
        <w:t>30</w:t>
      </w:r>
      <w:r w:rsidR="0069041F">
        <w:rPr>
          <w:rFonts w:ascii="Arial" w:eastAsia="Times New Roman" w:hAnsi="Arial" w:cs="Arial"/>
          <w:sz w:val="22"/>
        </w:rPr>
        <w:t>.0</w:t>
      </w:r>
      <w:r w:rsidR="0069041F">
        <w:rPr>
          <w:rFonts w:ascii="Arial" w:eastAsia="Times New Roman" w:hAnsi="Arial" w:cs="Arial"/>
          <w:sz w:val="22"/>
          <w:lang w:val="sr-Cyrl-RS"/>
        </w:rPr>
        <w:t>5</w:t>
      </w:r>
      <w:r w:rsidR="0069041F">
        <w:rPr>
          <w:rFonts w:ascii="Arial" w:eastAsia="Times New Roman" w:hAnsi="Arial" w:cs="Arial"/>
          <w:sz w:val="22"/>
        </w:rPr>
        <w:t>.20</w:t>
      </w:r>
      <w:r w:rsidR="0069041F">
        <w:rPr>
          <w:rFonts w:ascii="Arial" w:eastAsia="Times New Roman" w:hAnsi="Arial" w:cs="Arial"/>
          <w:sz w:val="22"/>
          <w:lang w:val="sr-Cyrl-RS"/>
        </w:rPr>
        <w:t>22</w:t>
      </w:r>
      <w:r>
        <w:rPr>
          <w:rFonts w:ascii="Arial" w:eastAsia="Times New Roman" w:hAnsi="Arial" w:cs="Arial"/>
          <w:sz w:val="22"/>
        </w:rPr>
        <w:t>. године.</w:t>
      </w:r>
    </w:p>
    <w:p w:rsidR="00E20677" w:rsidRPr="0079392F" w:rsidRDefault="00E20677" w:rsidP="00E20677">
      <w:pPr>
        <w:spacing w:before="100" w:beforeAutospacing="1" w:after="100" w:afterAutospacing="1"/>
        <w:ind w:firstLine="0"/>
        <w:jc w:val="left"/>
        <w:rPr>
          <w:rFonts w:ascii="Arial" w:eastAsia="Times New Roman" w:hAnsi="Arial" w:cs="Arial"/>
          <w:sz w:val="22"/>
        </w:rPr>
      </w:pPr>
      <w:r w:rsidRPr="0079392F">
        <w:rPr>
          <w:rFonts w:ascii="Arial" w:eastAsia="Times New Roman" w:hAnsi="Arial" w:cs="Arial"/>
          <w:sz w:val="22"/>
        </w:rPr>
        <w:t xml:space="preserve">  </w:t>
      </w:r>
    </w:p>
    <w:p w:rsidR="00E20677" w:rsidRDefault="00360362" w:rsidP="00580B71">
      <w:pPr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Председни</w:t>
      </w:r>
      <w:r>
        <w:rPr>
          <w:rFonts w:ascii="Arial" w:hAnsi="Arial" w:cs="Arial"/>
          <w:sz w:val="22"/>
          <w:lang w:val="sr-Cyrl-RS"/>
        </w:rPr>
        <w:t>к</w:t>
      </w:r>
      <w:r w:rsidR="00580B71">
        <w:rPr>
          <w:rFonts w:ascii="Arial" w:hAnsi="Arial" w:cs="Arial"/>
          <w:sz w:val="22"/>
        </w:rPr>
        <w:t xml:space="preserve"> Школског одбора</w:t>
      </w:r>
    </w:p>
    <w:p w:rsidR="00580B71" w:rsidRDefault="00580B71" w:rsidP="00580B71">
      <w:pPr>
        <w:jc w:val="right"/>
        <w:rPr>
          <w:rFonts w:ascii="Arial" w:hAnsi="Arial" w:cs="Arial"/>
          <w:sz w:val="22"/>
        </w:rPr>
      </w:pPr>
    </w:p>
    <w:p w:rsidR="00F20CD2" w:rsidRPr="00360362" w:rsidRDefault="00360362" w:rsidP="00580B71">
      <w:pPr>
        <w:jc w:val="right"/>
        <w:rPr>
          <w:lang w:val="sr-Cyrl-RS"/>
        </w:rPr>
      </w:pPr>
      <w:bookmarkStart w:id="9" w:name="_GoBack"/>
      <w:bookmarkEnd w:id="9"/>
      <w:r>
        <w:rPr>
          <w:lang w:val="sr-Cyrl-RS"/>
        </w:rPr>
        <w:t>Раде Иветић</w:t>
      </w:r>
    </w:p>
    <w:sectPr w:rsidR="00F20CD2" w:rsidRPr="00360362" w:rsidSect="00704E57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B3E5A"/>
    <w:multiLevelType w:val="hybridMultilevel"/>
    <w:tmpl w:val="8DDCD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20677"/>
    <w:rsid w:val="000736EC"/>
    <w:rsid w:val="000C6B6F"/>
    <w:rsid w:val="00213004"/>
    <w:rsid w:val="00304CE0"/>
    <w:rsid w:val="003572E8"/>
    <w:rsid w:val="00360362"/>
    <w:rsid w:val="003D724B"/>
    <w:rsid w:val="00580B71"/>
    <w:rsid w:val="0069041F"/>
    <w:rsid w:val="00A91F3D"/>
    <w:rsid w:val="00C109FC"/>
    <w:rsid w:val="00C959BA"/>
    <w:rsid w:val="00E20677"/>
    <w:rsid w:val="00E631CF"/>
    <w:rsid w:val="00E80153"/>
    <w:rsid w:val="00E82672"/>
    <w:rsid w:val="00F2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8EE6A2-F2CC-4F61-97A1-F2920184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77"/>
    <w:pPr>
      <w:spacing w:after="0" w:line="240" w:lineRule="auto"/>
      <w:ind w:firstLine="720"/>
      <w:jc w:val="center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E20677"/>
    <w:pPr>
      <w:spacing w:before="100" w:beforeAutospacing="1" w:after="100" w:afterAutospacing="1"/>
      <w:ind w:firstLine="0"/>
      <w:jc w:val="left"/>
    </w:pPr>
    <w:rPr>
      <w:rFonts w:ascii="Arial" w:eastAsia="Times New Roman" w:hAnsi="Arial" w:cs="Arial"/>
      <w:sz w:val="22"/>
    </w:rPr>
  </w:style>
  <w:style w:type="paragraph" w:customStyle="1" w:styleId="naslov1">
    <w:name w:val="naslov1"/>
    <w:basedOn w:val="Normal"/>
    <w:rsid w:val="00E20677"/>
    <w:pPr>
      <w:spacing w:before="100" w:beforeAutospacing="1" w:after="100" w:afterAutospacing="1"/>
      <w:ind w:firstLine="0"/>
    </w:pPr>
    <w:rPr>
      <w:rFonts w:ascii="Arial" w:eastAsia="Times New Roman" w:hAnsi="Arial" w:cs="Arial"/>
      <w:b/>
      <w:bCs/>
      <w:szCs w:val="24"/>
    </w:rPr>
  </w:style>
  <w:style w:type="paragraph" w:customStyle="1" w:styleId="wyq110---naslov-clana">
    <w:name w:val="wyq110---naslov-clana"/>
    <w:basedOn w:val="Normal"/>
    <w:rsid w:val="00E20677"/>
    <w:pPr>
      <w:spacing w:before="240" w:after="240"/>
      <w:ind w:firstLine="0"/>
    </w:pPr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E20677"/>
    <w:pPr>
      <w:ind w:left="720"/>
      <w:contextualSpacing/>
    </w:pPr>
  </w:style>
  <w:style w:type="paragraph" w:customStyle="1" w:styleId="Tekst">
    <w:name w:val="Tekst"/>
    <w:basedOn w:val="Normal"/>
    <w:link w:val="TekstChar"/>
    <w:uiPriority w:val="99"/>
    <w:rsid w:val="00E20677"/>
    <w:pPr>
      <w:spacing w:after="120"/>
      <w:ind w:firstLine="397"/>
      <w:jc w:val="both"/>
    </w:pPr>
    <w:rPr>
      <w:rFonts w:ascii="Verdana" w:eastAsia="Times New Roman" w:hAnsi="Verdana" w:cs="Verdana"/>
      <w:sz w:val="22"/>
    </w:rPr>
  </w:style>
  <w:style w:type="character" w:customStyle="1" w:styleId="TekstChar">
    <w:name w:val="Tekst Char"/>
    <w:basedOn w:val="DefaultParagraphFont"/>
    <w:link w:val="Tekst"/>
    <w:uiPriority w:val="99"/>
    <w:locked/>
    <w:rsid w:val="00E20677"/>
    <w:rPr>
      <w:rFonts w:ascii="Verdana" w:eastAsia="Times New Roman" w:hAnsi="Verdana" w:cs="Verdana"/>
    </w:rPr>
  </w:style>
  <w:style w:type="character" w:customStyle="1" w:styleId="cls0">
    <w:name w:val="cls0"/>
    <w:basedOn w:val="DefaultParagraphFont"/>
    <w:uiPriority w:val="99"/>
    <w:rsid w:val="00E20677"/>
  </w:style>
  <w:style w:type="character" w:customStyle="1" w:styleId="highlight">
    <w:name w:val="highlight"/>
    <w:basedOn w:val="DefaultParagraphFont"/>
    <w:uiPriority w:val="99"/>
    <w:rsid w:val="00E20677"/>
  </w:style>
  <w:style w:type="character" w:customStyle="1" w:styleId="cls31">
    <w:name w:val="cls31"/>
    <w:basedOn w:val="DefaultParagraphFont"/>
    <w:uiPriority w:val="99"/>
    <w:rsid w:val="00E80153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12</cp:revision>
  <cp:lastPrinted>2026-09-04T06:22:00Z</cp:lastPrinted>
  <dcterms:created xsi:type="dcterms:W3CDTF">2022-05-13T08:18:00Z</dcterms:created>
  <dcterms:modified xsi:type="dcterms:W3CDTF">2026-09-10T09:07:00Z</dcterms:modified>
</cp:coreProperties>
</file>